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F067F1" w:rsidRPr="00744AEB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F067F1" w:rsidRPr="00744AEB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:rsidR="00F067F1" w:rsidRPr="00EF7786" w:rsidRDefault="00EF7786" w:rsidP="00EF778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EF7786">
              <w:rPr>
                <w:rFonts w:ascii="Times New Roman" w:hAnsi="Times New Roman" w:cs="Times New Roman"/>
              </w:rPr>
              <w:t>Merve Erdoğan Erener</w:t>
            </w:r>
          </w:p>
        </w:tc>
      </w:tr>
      <w:tr w:rsidR="00AA3153" w:rsidRPr="00744AEB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:rsidR="00344710" w:rsidRDefault="00EF7786" w:rsidP="00EF778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Türk Hemşireler Derneği Genel Sekreter Ya</w:t>
            </w:r>
            <w:r w:rsidR="00344710">
              <w:rPr>
                <w:rFonts w:ascii="Times New Roman" w:hAnsi="Times New Roman" w:cs="Times New Roman"/>
                <w:bCs/>
              </w:rPr>
              <w:t>rdımcısı</w:t>
            </w:r>
          </w:p>
          <w:p w:rsidR="00AA3153" w:rsidRPr="00744AEB" w:rsidRDefault="00EF7786" w:rsidP="00EF778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İç Hastalıkları Yoğun Bakım Sorumlu Hemşiresi</w:t>
            </w:r>
          </w:p>
        </w:tc>
      </w:tr>
      <w:tr w:rsidR="00AA3153" w:rsidRPr="00744AEB" w:rsidTr="0068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:rsidR="00AA3153" w:rsidRPr="00344710" w:rsidRDefault="00EF7786" w:rsidP="0070576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34471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Ankara Üniversitesi İbni Sina Araştırma ve Uygulama Hastanesi</w:t>
            </w:r>
          </w:p>
        </w:tc>
      </w:tr>
      <w:tr w:rsidR="00AA3153" w:rsidRPr="00744AEB" w:rsidTr="006806A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:rsidR="00AA3153" w:rsidRPr="00344710" w:rsidRDefault="00EF7786" w:rsidP="00EF778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344710">
              <w:rPr>
                <w:rFonts w:ascii="Times New Roman" w:hAnsi="Times New Roman" w:cs="Times New Roman"/>
                <w:bCs/>
              </w:rPr>
              <w:t>ICN Teması: Bizim Hemşirelerimiz Bizim Geleceğimiz</w:t>
            </w:r>
          </w:p>
        </w:tc>
      </w:tr>
      <w:tr w:rsidR="00AA3153" w:rsidRPr="00744AEB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:rsidR="00AA3153" w:rsidRPr="00344710" w:rsidRDefault="00EF7786" w:rsidP="00EF778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344710">
              <w:rPr>
                <w:rFonts w:ascii="Times New Roman" w:hAnsi="Times New Roman" w:cs="Times New Roman"/>
                <w:bCs/>
              </w:rPr>
              <w:t>18.05.2023-10 30</w:t>
            </w:r>
          </w:p>
        </w:tc>
      </w:tr>
      <w:tr w:rsidR="00AA3153" w:rsidRPr="00744AEB" w:rsidTr="00AA315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EndPr/>
          <w:sdtContent>
            <w:tc>
              <w:tcPr>
                <w:tcW w:w="538" w:type="dxa"/>
                <w:shd w:val="clear" w:color="auto" w:fill="auto"/>
                <w:vAlign w:val="center"/>
              </w:tcPr>
              <w:p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AA3153" w:rsidRPr="00FC215F" w:rsidRDefault="00705763" w:rsidP="00705763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t>x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857150" w:rsidRPr="00744AEB" w:rsidTr="00602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857150" w:rsidRPr="003A4CB3" w:rsidRDefault="00857150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:rsidR="00857150" w:rsidRDefault="00857150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:rsidR="003A4CB3" w:rsidRPr="00FC215F" w:rsidRDefault="00705763" w:rsidP="00705763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>
                  <w:rPr>
                    <w:rFonts w:ascii="MS Gothic" w:eastAsia="MS Gothic" w:hAnsi="MS Gothic" w:cs="MS Gothic" w:hint="eastAsia"/>
                    <w:b w:val="0"/>
                  </w:rPr>
                  <w:t>x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:rsidTr="00AA3153">
        <w:sdt>
          <w:sdtPr>
            <w:rPr>
              <w:rFonts w:ascii="Times New Roman" w:hAnsi="Times New Roman" w:cs="Times New Roman"/>
            </w:rPr>
            <w:id w:val="1893747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:rsidTr="00994F66">
        <w:tblPrEx>
          <w:tblCellMar>
            <w:left w:w="70" w:type="dxa"/>
            <w:right w:w="7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:rsidR="00994F66" w:rsidRDefault="00705763" w:rsidP="0036373C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 w:rsidRPr="0036373C">
              <w:rPr>
                <w:rFonts w:ascii="Times New Roman" w:hAnsi="Times New Roman" w:cs="Times New Roman"/>
                <w:b w:val="0"/>
              </w:rPr>
              <w:t xml:space="preserve">Sağlık Bilimleri Fakültesi Hemşirelik Bölümü Hemşirelik Haftası Düzenleme Komitesi tarafından 12-18 Mayıs 2023 Hemşirelik Haftası Etkinliği 18 Mayıs 2023 tarihinde Rektörlük Konferans Salonu’nda yüz yüze gerçekleştirildi. </w:t>
            </w:r>
            <w:r w:rsidR="0036373C" w:rsidRPr="0036373C">
              <w:rPr>
                <w:rFonts w:ascii="Times New Roman" w:hAnsi="Times New Roman" w:cs="Times New Roman"/>
                <w:b w:val="0"/>
              </w:rPr>
              <w:t>Arş. Gör. Dr. Aylin Pekyiğit moderatörlüğünde gerçekleştirilen etkinlikte, üniversitemiz Rektörü Sayın Prof. Dr. Harun Çiftçi ve Sağlık Bilimleri Fakültesi Dekanı Sayın Prof. Dr. Özcan Ö</w:t>
            </w:r>
            <w:r w:rsidR="00353861">
              <w:rPr>
                <w:rFonts w:ascii="Times New Roman" w:hAnsi="Times New Roman" w:cs="Times New Roman"/>
                <w:b w:val="0"/>
              </w:rPr>
              <w:t>zkan açılış konuşmalarını gerçekleştirdi</w:t>
            </w:r>
            <w:r w:rsidR="0036373C" w:rsidRPr="0036373C">
              <w:rPr>
                <w:rFonts w:ascii="Times New Roman" w:hAnsi="Times New Roman" w:cs="Times New Roman"/>
                <w:b w:val="0"/>
              </w:rPr>
              <w:t>. Açılış konuşmalarının ardından</w:t>
            </w:r>
            <w:r w:rsidR="00353861">
              <w:rPr>
                <w:rFonts w:ascii="Times New Roman" w:hAnsi="Times New Roman" w:cs="Times New Roman"/>
                <w:b w:val="0"/>
              </w:rPr>
              <w:t>,</w:t>
            </w:r>
            <w:r w:rsidR="0036373C" w:rsidRPr="0036373C">
              <w:rPr>
                <w:rFonts w:ascii="Times New Roman" w:hAnsi="Times New Roman" w:cs="Times New Roman"/>
                <w:b w:val="0"/>
              </w:rPr>
              <w:t xml:space="preserve"> Türk Hemşireler Derneği Genel S</w:t>
            </w:r>
            <w:r w:rsidR="00353861">
              <w:rPr>
                <w:rFonts w:ascii="Times New Roman" w:hAnsi="Times New Roman" w:cs="Times New Roman"/>
                <w:b w:val="0"/>
              </w:rPr>
              <w:t xml:space="preserve">ekreter Yardımcısı </w:t>
            </w:r>
            <w:r w:rsidR="0036373C" w:rsidRPr="0036373C">
              <w:rPr>
                <w:rFonts w:ascii="Times New Roman" w:hAnsi="Times New Roman" w:cs="Times New Roman"/>
                <w:b w:val="0"/>
              </w:rPr>
              <w:t xml:space="preserve">Merve Erdoğan Erener </w:t>
            </w:r>
            <w:r w:rsidRPr="0036373C">
              <w:rPr>
                <w:rFonts w:ascii="Times New Roman" w:hAnsi="Times New Roman" w:cs="Times New Roman"/>
                <w:b w:val="0"/>
              </w:rPr>
              <w:t xml:space="preserve">“ICN Teması: Bizim Hemşirelerimiz Bizim Geleceğimiz” başlıklı </w:t>
            </w:r>
            <w:r w:rsidR="0036373C" w:rsidRPr="0036373C">
              <w:rPr>
                <w:rFonts w:ascii="Times New Roman" w:hAnsi="Times New Roman" w:cs="Times New Roman"/>
                <w:b w:val="0"/>
              </w:rPr>
              <w:t xml:space="preserve">konferansını gerçekleştirdi. </w:t>
            </w:r>
            <w:r w:rsidR="0036373C">
              <w:rPr>
                <w:rFonts w:ascii="Times New Roman" w:hAnsi="Times New Roman" w:cs="Times New Roman"/>
                <w:b w:val="0"/>
              </w:rPr>
              <w:t xml:space="preserve">Ardından müzik dinletisi ve kokteyl ile etkinlik sonlandırıldı. </w:t>
            </w:r>
          </w:p>
          <w:p w:rsidR="006E072A" w:rsidRDefault="0036373C" w:rsidP="0036373C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Etkinlik</w:t>
            </w:r>
            <w:r w:rsidR="00353861">
              <w:rPr>
                <w:rFonts w:ascii="Times New Roman" w:hAnsi="Times New Roman" w:cs="Times New Roman"/>
                <w:b w:val="0"/>
              </w:rPr>
              <w:t>; hemşireler, hemşirelik öğrencileri</w:t>
            </w:r>
            <w:r>
              <w:rPr>
                <w:rFonts w:ascii="Times New Roman" w:hAnsi="Times New Roman" w:cs="Times New Roman"/>
                <w:b w:val="0"/>
              </w:rPr>
              <w:t xml:space="preserve">, hemşirelik bölümü akademik ve idari personellerinin yer aldığı 87 kişinin katılımıyla tamamlandı. Etkinliğe katılanların %55.2’si daha önce böyle bir etkinliğe katılmadıklarını, %93.1’i bu tarz etkinliklerin daha fazla </w:t>
            </w:r>
            <w:r w:rsidR="00EF7786">
              <w:rPr>
                <w:rFonts w:ascii="Times New Roman" w:hAnsi="Times New Roman" w:cs="Times New Roman"/>
                <w:b w:val="0"/>
              </w:rPr>
              <w:t>düzenlenmesini talep ettiklerini</w:t>
            </w:r>
            <w:r>
              <w:rPr>
                <w:rFonts w:ascii="Times New Roman" w:hAnsi="Times New Roman" w:cs="Times New Roman"/>
                <w:b w:val="0"/>
              </w:rPr>
              <w:t xml:space="preserve"> ve %86.2’si etkinliğin yararlı olduğunu belirtmiştir. </w:t>
            </w:r>
            <w:r w:rsidR="00EF7786">
              <w:rPr>
                <w:rFonts w:ascii="Times New Roman" w:hAnsi="Times New Roman" w:cs="Times New Roman"/>
                <w:b w:val="0"/>
              </w:rPr>
              <w:t xml:space="preserve">Katılımcıların etkinliğe ilişkin değerlendirmeleri </w:t>
            </w:r>
            <w:r w:rsidR="00391ECC">
              <w:rPr>
                <w:rFonts w:ascii="Times New Roman" w:hAnsi="Times New Roman" w:cs="Times New Roman"/>
                <w:b w:val="0"/>
              </w:rPr>
              <w:t xml:space="preserve">ve etkinlik görselleri </w:t>
            </w:r>
            <w:r w:rsidR="00EF7786">
              <w:rPr>
                <w:rFonts w:ascii="Times New Roman" w:hAnsi="Times New Roman" w:cs="Times New Roman"/>
                <w:b w:val="0"/>
              </w:rPr>
              <w:t xml:space="preserve">aşağıda yer almaktadır. </w:t>
            </w:r>
          </w:p>
          <w:p w:rsidR="00EF7786" w:rsidRDefault="00391ECC" w:rsidP="0036373C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bookmarkStart w:id="0" w:name="_GoBack"/>
            <w:r>
              <w:rPr>
                <w:rFonts w:ascii="Times New Roman" w:hAnsi="Times New Roman" w:cs="Times New Roman"/>
                <w:b w:val="0"/>
                <w:noProof/>
                <w:lang w:eastAsia="tr-TR"/>
              </w:rPr>
              <w:drawing>
                <wp:inline distT="0" distB="0" distL="0" distR="0" wp14:anchorId="50F3E8D1">
                  <wp:extent cx="6050915" cy="260032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929" cy="260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50199" w:rsidRPr="00650199" w:rsidRDefault="00994F66" w:rsidP="006E072A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3A912C84" wp14:editId="6E658583">
                  <wp:extent cx="2743200" cy="2371725"/>
                  <wp:effectExtent l="0" t="0" r="0" b="0"/>
                  <wp:docPr id="14" name="Grafik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 w:rsidR="00650199">
              <w:rPr>
                <w:noProof/>
                <w:lang w:eastAsia="tr-TR"/>
              </w:rPr>
              <w:t xml:space="preserve"> </w:t>
            </w:r>
            <w:r w:rsidR="00650199">
              <w:rPr>
                <w:noProof/>
                <w:lang w:eastAsia="tr-TR"/>
              </w:rPr>
              <w:drawing>
                <wp:inline distT="0" distB="0" distL="0" distR="0" wp14:anchorId="47BFF052" wp14:editId="29734BD6">
                  <wp:extent cx="2867025" cy="2324100"/>
                  <wp:effectExtent l="0" t="0" r="0" b="0"/>
                  <wp:docPr id="5" name="Grafik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650199" w:rsidRDefault="00650199" w:rsidP="006E072A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731269C" wp14:editId="43A30EA8">
                  <wp:extent cx="2743200" cy="2247900"/>
                  <wp:effectExtent l="0" t="0" r="0" b="0"/>
                  <wp:docPr id="6" name="Grafik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994F66">
              <w:rPr>
                <w:noProof/>
                <w:lang w:eastAsia="tr-TR"/>
              </w:rPr>
              <w:t xml:space="preserve"> </w:t>
            </w:r>
            <w:r w:rsidR="00994F66">
              <w:rPr>
                <w:noProof/>
                <w:lang w:eastAsia="tr-TR"/>
              </w:rPr>
              <w:drawing>
                <wp:inline distT="0" distB="0" distL="0" distR="0" wp14:anchorId="617610A8" wp14:editId="0969DDC4">
                  <wp:extent cx="2905125" cy="2247900"/>
                  <wp:effectExtent l="0" t="0" r="0" b="0"/>
                  <wp:docPr id="8" name="Grafik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994F66" w:rsidRDefault="00994F66" w:rsidP="006E072A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3D6D6EC9" wp14:editId="2A3FF2E8">
                  <wp:extent cx="2724150" cy="2124075"/>
                  <wp:effectExtent l="0" t="0" r="0" b="0"/>
                  <wp:docPr id="10" name="Grafik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 wp14:anchorId="7256789B" wp14:editId="7A5DD9B3">
                  <wp:extent cx="2914650" cy="2114550"/>
                  <wp:effectExtent l="0" t="0" r="0" b="0"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 wp14:anchorId="7D75B0EB" wp14:editId="2711222E">
                  <wp:extent cx="2819400" cy="2133600"/>
                  <wp:effectExtent l="0" t="0" r="0" b="0"/>
                  <wp:docPr id="12" name="Grafik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 wp14:anchorId="57590D76" wp14:editId="0E663E0A">
                  <wp:extent cx="2895600" cy="2124075"/>
                  <wp:effectExtent l="0" t="0" r="0" b="0"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3A4CB3" w:rsidRPr="00650199" w:rsidRDefault="00EF7786" w:rsidP="006E072A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F1EB5D6" wp14:editId="7D859F8D">
                  <wp:extent cx="5781675" cy="326707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CB3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E43C056" wp14:editId="6F4A4EA9">
                  <wp:extent cx="5829300" cy="320992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CB3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B61E530" wp14:editId="0067CA7B">
                  <wp:extent cx="5819775" cy="3600450"/>
                  <wp:effectExtent l="0" t="0" r="952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86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3D76B5B1" wp14:editId="16D10ED6">
                  <wp:extent cx="5838825" cy="3609975"/>
                  <wp:effectExtent l="0" t="0" r="9525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86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F707A41" wp14:editId="6CDD40D4">
                  <wp:extent cx="5829300" cy="3609975"/>
                  <wp:effectExtent l="0" t="0" r="0" b="952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86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0A9C8C8" wp14:editId="6CED380C">
                  <wp:extent cx="5848350" cy="3609975"/>
                  <wp:effectExtent l="0" t="0" r="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86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1D233C1" wp14:editId="2137D554">
                  <wp:extent cx="5838825" cy="3609975"/>
                  <wp:effectExtent l="0" t="0" r="9525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86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3F6635F" wp14:editId="132527D9">
                  <wp:extent cx="5848350" cy="3571875"/>
                  <wp:effectExtent l="0" t="0" r="0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86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5562E437" wp14:editId="3CBB1BC5">
                  <wp:extent cx="5819775" cy="3600450"/>
                  <wp:effectExtent l="0" t="0" r="952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786" w:rsidRDefault="00EF7786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BC2C10E" wp14:editId="307199B7">
                  <wp:extent cx="5819775" cy="3600450"/>
                  <wp:effectExtent l="0" t="0" r="9525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6373C" w:rsidRDefault="0036373C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6373C" w:rsidRDefault="0036373C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6373C" w:rsidRDefault="0036373C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6373C" w:rsidRDefault="0036373C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:rsidR="0036373C" w:rsidRDefault="0036373C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6373C" w:rsidSect="004023B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52A" w:rsidRDefault="00E8752A" w:rsidP="00534F7F">
      <w:pPr>
        <w:spacing w:after="0" w:line="240" w:lineRule="auto"/>
      </w:pPr>
      <w:r>
        <w:separator/>
      </w:r>
    </w:p>
  </w:endnote>
  <w:endnote w:type="continuationSeparator" w:id="0">
    <w:p w:rsidR="00E8752A" w:rsidRDefault="00E8752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52A" w:rsidRDefault="00E8752A" w:rsidP="00534F7F">
      <w:pPr>
        <w:spacing w:after="0" w:line="240" w:lineRule="auto"/>
      </w:pPr>
      <w:r>
        <w:separator/>
      </w:r>
    </w:p>
  </w:footnote>
  <w:footnote w:type="continuationSeparator" w:id="0">
    <w:p w:rsidR="00E8752A" w:rsidRDefault="00E8752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:rsidTr="00F067F1">
      <w:trPr>
        <w:trHeight w:val="189"/>
      </w:trPr>
      <w:tc>
        <w:tcPr>
          <w:tcW w:w="1384" w:type="dxa"/>
          <w:vMerge w:val="restart"/>
        </w:tcPr>
        <w:p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:rsidTr="00F067F1">
      <w:trPr>
        <w:trHeight w:val="187"/>
      </w:trPr>
      <w:tc>
        <w:tcPr>
          <w:tcW w:w="1384" w:type="dxa"/>
          <w:vMerge/>
        </w:tcPr>
        <w:p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:rsidTr="00F067F1">
      <w:trPr>
        <w:trHeight w:val="187"/>
      </w:trPr>
      <w:tc>
        <w:tcPr>
          <w:tcW w:w="1384" w:type="dxa"/>
          <w:vMerge/>
        </w:tcPr>
        <w:p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:rsidTr="00F067F1">
      <w:trPr>
        <w:trHeight w:val="220"/>
      </w:trPr>
      <w:tc>
        <w:tcPr>
          <w:tcW w:w="1384" w:type="dxa"/>
          <w:vMerge/>
        </w:tcPr>
        <w:p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:rsidTr="00F067F1">
      <w:trPr>
        <w:trHeight w:val="220"/>
      </w:trPr>
      <w:tc>
        <w:tcPr>
          <w:tcW w:w="1384" w:type="dxa"/>
          <w:vMerge/>
        </w:tcPr>
        <w:p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916916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4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E8752A">
            <w:fldChar w:fldCharType="begin"/>
          </w:r>
          <w:r w:rsidR="00E8752A">
            <w:instrText>NUMPAGES  \* Arabic  \* MERGEFORMAT</w:instrText>
          </w:r>
          <w:r w:rsidR="00E8752A">
            <w:fldChar w:fldCharType="separate"/>
          </w:r>
          <w:r w:rsidR="00916916" w:rsidRPr="00916916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7</w:t>
          </w:r>
          <w:r w:rsidR="00E8752A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</w:tbl>
  <w:p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418" w:rsidRDefault="00D114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5388"/>
    <w:rsid w:val="000117E3"/>
    <w:rsid w:val="00022E97"/>
    <w:rsid w:val="00043F53"/>
    <w:rsid w:val="00062F88"/>
    <w:rsid w:val="000635B2"/>
    <w:rsid w:val="00067DF5"/>
    <w:rsid w:val="00071295"/>
    <w:rsid w:val="000B2D5E"/>
    <w:rsid w:val="000B308C"/>
    <w:rsid w:val="000B5629"/>
    <w:rsid w:val="00155B23"/>
    <w:rsid w:val="00155EF5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82453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404A1"/>
    <w:rsid w:val="00344710"/>
    <w:rsid w:val="00345BF9"/>
    <w:rsid w:val="00353861"/>
    <w:rsid w:val="003547CE"/>
    <w:rsid w:val="0036373C"/>
    <w:rsid w:val="00365031"/>
    <w:rsid w:val="0037058B"/>
    <w:rsid w:val="00373573"/>
    <w:rsid w:val="003843E9"/>
    <w:rsid w:val="00391ECC"/>
    <w:rsid w:val="00393BCE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713E"/>
    <w:rsid w:val="005E2EF5"/>
    <w:rsid w:val="005E6885"/>
    <w:rsid w:val="005F419E"/>
    <w:rsid w:val="005F7BAA"/>
    <w:rsid w:val="0061557B"/>
    <w:rsid w:val="0061636C"/>
    <w:rsid w:val="00631875"/>
    <w:rsid w:val="00635A92"/>
    <w:rsid w:val="006400BF"/>
    <w:rsid w:val="0064705C"/>
    <w:rsid w:val="00650199"/>
    <w:rsid w:val="0065515A"/>
    <w:rsid w:val="00674143"/>
    <w:rsid w:val="006760A8"/>
    <w:rsid w:val="00681010"/>
    <w:rsid w:val="006A5011"/>
    <w:rsid w:val="006E072A"/>
    <w:rsid w:val="006E6E9B"/>
    <w:rsid w:val="006F5E37"/>
    <w:rsid w:val="00705763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D03BD"/>
    <w:rsid w:val="007D4382"/>
    <w:rsid w:val="008069D8"/>
    <w:rsid w:val="00857150"/>
    <w:rsid w:val="00872FCA"/>
    <w:rsid w:val="008D0198"/>
    <w:rsid w:val="008D371C"/>
    <w:rsid w:val="00916916"/>
    <w:rsid w:val="009273DF"/>
    <w:rsid w:val="00976240"/>
    <w:rsid w:val="00994F66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2129"/>
    <w:rsid w:val="00B06EC8"/>
    <w:rsid w:val="00B177FE"/>
    <w:rsid w:val="00B723F5"/>
    <w:rsid w:val="00B80EE3"/>
    <w:rsid w:val="00B94075"/>
    <w:rsid w:val="00BB1548"/>
    <w:rsid w:val="00BB1FCF"/>
    <w:rsid w:val="00BC36D8"/>
    <w:rsid w:val="00BC7571"/>
    <w:rsid w:val="00BE082B"/>
    <w:rsid w:val="00C2031A"/>
    <w:rsid w:val="00C305C2"/>
    <w:rsid w:val="00C3272F"/>
    <w:rsid w:val="00C356B1"/>
    <w:rsid w:val="00C37994"/>
    <w:rsid w:val="00C65F9E"/>
    <w:rsid w:val="00C751CF"/>
    <w:rsid w:val="00CA0D22"/>
    <w:rsid w:val="00CA48AD"/>
    <w:rsid w:val="00CD1439"/>
    <w:rsid w:val="00CE00C9"/>
    <w:rsid w:val="00CE4691"/>
    <w:rsid w:val="00D039C4"/>
    <w:rsid w:val="00D10874"/>
    <w:rsid w:val="00D11418"/>
    <w:rsid w:val="00D23714"/>
    <w:rsid w:val="00D27C64"/>
    <w:rsid w:val="00D36EA0"/>
    <w:rsid w:val="00D67F3E"/>
    <w:rsid w:val="00D67F62"/>
    <w:rsid w:val="00D71CF6"/>
    <w:rsid w:val="00D844FB"/>
    <w:rsid w:val="00D970FF"/>
    <w:rsid w:val="00DD51A4"/>
    <w:rsid w:val="00DE7A16"/>
    <w:rsid w:val="00DF691A"/>
    <w:rsid w:val="00E01BAD"/>
    <w:rsid w:val="00E21CA1"/>
    <w:rsid w:val="00E25D0A"/>
    <w:rsid w:val="00E36113"/>
    <w:rsid w:val="00E62DB0"/>
    <w:rsid w:val="00E67B07"/>
    <w:rsid w:val="00E715B6"/>
    <w:rsid w:val="00E8752A"/>
    <w:rsid w:val="00E87FEE"/>
    <w:rsid w:val="00EA4DBC"/>
    <w:rsid w:val="00EA76FF"/>
    <w:rsid w:val="00EC311F"/>
    <w:rsid w:val="00EE0FF8"/>
    <w:rsid w:val="00EE3346"/>
    <w:rsid w:val="00EE403E"/>
    <w:rsid w:val="00EE77B3"/>
    <w:rsid w:val="00EF7786"/>
    <w:rsid w:val="00F067F1"/>
    <w:rsid w:val="00F52E34"/>
    <w:rsid w:val="00F73C1B"/>
    <w:rsid w:val="00F92BED"/>
    <w:rsid w:val="00FA4BC4"/>
    <w:rsid w:val="00FA6DA8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F2A65"/>
  <w15:docId w15:val="{DD9EA34B-75A5-4C48-9C06-93300F093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chart" Target="charts/chart4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ilal\Downloads\Hem&#351;irelik%20Haftas&#305;%20Etkinlik%20Memnuniyet%20De&#287;erlendirme%20Formu%20(Yan&#305;tlar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ilal\Downloads\Hem&#351;irelik%20Haftas&#305;%20Etkinlik%20Memnuniyet%20De&#287;erlendirme%20Formu%20(Yan&#305;tlar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ilal\Downloads\Hem&#351;irelik%20Haftas&#305;%20Etkinlik%20Memnuniyet%20De&#287;erlendirme%20Formu%20(Yan&#305;tlar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ilal\Downloads\Hem&#351;irelik%20Haftas&#305;%20Etkinlik%20Memnuniyet%20De&#287;erlendirme%20Formu%20(Yan&#305;tlar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ilal\Downloads\Hem&#351;irelik%20Haftas&#305;%20Etkinlik%20Memnuniyet%20De&#287;erlendirme%20Formu%20(Yan&#305;tlar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ilal\Downloads\Hem&#351;irelik%20Haftas&#305;%20Etkinlik%20Memnuniyet%20De&#287;erlendirme%20Formu%20(Yan&#305;tlar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ilal\Downloads\Hem&#351;irelik%20Haftas&#305;%20Etkinlik%20Memnuniyet%20De&#287;erlendirme%20Formu%20(Yan&#305;tlar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ilal\Downloads\Hem&#351;irelik%20Haftas&#305;%20Etkinlik%20Memnuniyet%20De&#287;erlendirme%20Formu%20(Yan&#305;tlar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all" spc="5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tr-TR" sz="1200" b="1">
                <a:effectLst/>
              </a:rPr>
              <a:t>etkinlik</a:t>
            </a:r>
            <a:r>
              <a:rPr lang="tr-TR" sz="1200" b="1" baseline="0">
                <a:effectLst/>
              </a:rPr>
              <a:t> amacına yönelik miydi?</a:t>
            </a:r>
            <a:endParaRPr lang="tr-TR" sz="1200">
              <a:effectLst/>
            </a:endParaRPr>
          </a:p>
        </c:rich>
      </c:tx>
      <c:layout>
        <c:manualLayout>
          <c:xMode val="edge"/>
          <c:yMode val="edge"/>
          <c:x val="0.13403455818022747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all" spc="50" baseline="0">
              <a:solidFill>
                <a:srgbClr val="000000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385-413A-B27C-F6DAA3CEA2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385-413A-B27C-F6DAA3CEA2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385-413A-B27C-F6DAA3CEA2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385-413A-B27C-F6DAA3CEA2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385-413A-B27C-F6DAA3CEA2F2}"/>
              </c:ext>
            </c:extLst>
          </c:dPt>
          <c:dLbls>
            <c:dLbl>
              <c:idx val="0"/>
              <c:layout>
                <c:manualLayout>
                  <c:x val="1.6212666725209445E-2"/>
                  <c:y val="9.083894633652715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4857496902106561E-2"/>
                      <c:h val="7.48864223297388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385-413A-B27C-F6DAA3CEA2F2}"/>
                </c:ext>
              </c:extLst>
            </c:dLbl>
            <c:dLbl>
              <c:idx val="1"/>
              <c:layout>
                <c:manualLayout>
                  <c:x val="-0.11044697479729532"/>
                  <c:y val="8.50402133468255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85-413A-B27C-F6DAA3CEA2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'[Hemşirelik Haftası Etkinlik Memnuniyet Değerlendirme Formu (Yanıtlar).xlsx]Form Yanıtları 1'!$F$102:$F$106</c:f>
              <c:strCache>
                <c:ptCount val="5"/>
                <c:pt idx="0">
                  <c:v>Çok zayıf</c:v>
                </c:pt>
                <c:pt idx="1">
                  <c:v>Zayıf</c:v>
                </c:pt>
                <c:pt idx="2">
                  <c:v>Orta</c:v>
                </c:pt>
                <c:pt idx="3">
                  <c:v>İyi</c:v>
                </c:pt>
                <c:pt idx="4">
                  <c:v>Çok iyi</c:v>
                </c:pt>
              </c:strCache>
            </c:strRef>
          </c:cat>
          <c:val>
            <c:numRef>
              <c:f>'[Hemşirelik Haftası Etkinlik Memnuniyet Değerlendirme Formu (Yanıtlar).xlsx]Form Yanıtları 1'!$G$102:$G$106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11</c:v>
                </c:pt>
                <c:pt idx="3">
                  <c:v>38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385-413A-B27C-F6DAA3CEA2F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all" spc="5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tr-TR" sz="1200" b="1">
                <a:effectLst/>
              </a:rPr>
              <a:t>Etkinlik güncel konu ve kaynakların kullanımı nasıldı?</a:t>
            </a:r>
            <a:endParaRPr lang="tr-TR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all" spc="50" baseline="0">
              <a:solidFill>
                <a:srgbClr val="000000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665-43F0-BBCD-A6090CCBA2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665-43F0-BBCD-A6090CCBA2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665-43F0-BBCD-A6090CCBA2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665-43F0-BBCD-A6090CCBA2A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665-43F0-BBCD-A6090CCBA2A5}"/>
              </c:ext>
            </c:extLst>
          </c:dPt>
          <c:dLbls>
            <c:dLbl>
              <c:idx val="0"/>
              <c:layout>
                <c:manualLayout>
                  <c:x val="1.9500984251968504E-2"/>
                  <c:y val="7.998416146257569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65-43F0-BBCD-A6090CCBA2A5}"/>
                </c:ext>
              </c:extLst>
            </c:dLbl>
            <c:dLbl>
              <c:idx val="1"/>
              <c:layout>
                <c:manualLayout>
                  <c:x val="-6.3785433070866135E-2"/>
                  <c:y val="7.981944067336410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65-43F0-BBCD-A6090CCBA2A5}"/>
                </c:ext>
              </c:extLst>
            </c:dLbl>
            <c:dLbl>
              <c:idx val="2"/>
              <c:layout>
                <c:manualLayout>
                  <c:x val="-7.2378937007874095E-2"/>
                  <c:y val="0.1474024798624309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65-43F0-BBCD-A6090CCBA2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'[Hemşirelik Haftası Etkinlik Memnuniyet Değerlendirme Formu (Yanıtlar).xlsx]Form Yanıtları 1'!$F$102:$F$106</c:f>
              <c:strCache>
                <c:ptCount val="5"/>
                <c:pt idx="0">
                  <c:v>Çok zayıf</c:v>
                </c:pt>
                <c:pt idx="1">
                  <c:v>Zayıf</c:v>
                </c:pt>
                <c:pt idx="2">
                  <c:v>Orta</c:v>
                </c:pt>
                <c:pt idx="3">
                  <c:v>İyi</c:v>
                </c:pt>
                <c:pt idx="4">
                  <c:v>Çok iyi</c:v>
                </c:pt>
              </c:strCache>
            </c:strRef>
          </c:cat>
          <c:val>
            <c:numRef>
              <c:f>'[Hemşirelik Haftası Etkinlik Memnuniyet Değerlendirme Formu (Yanıtlar).xlsx]Form Yanıtları 1'!$G$102:$G$106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>41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65-43F0-BBCD-A6090CCBA2A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all" spc="5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tr-TR" sz="1200" b="1">
                <a:effectLst/>
              </a:rPr>
              <a:t>Etkinliğin düzenlendiği yer uygun muydu?</a:t>
            </a:r>
            <a:endParaRPr lang="tr-TR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all" spc="50" baseline="0">
              <a:solidFill>
                <a:srgbClr val="000000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581-479D-984A-D29AC1B507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581-479D-984A-D29AC1B507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581-479D-984A-D29AC1B507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581-479D-984A-D29AC1B507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581-479D-984A-D29AC1B507DE}"/>
              </c:ext>
            </c:extLst>
          </c:dPt>
          <c:dLbls>
            <c:dLbl>
              <c:idx val="0"/>
              <c:layout>
                <c:manualLayout>
                  <c:x val="-5.9615910687220434E-2"/>
                  <c:y val="9.93763067752123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81-479D-984A-D29AC1B507DE}"/>
                </c:ext>
              </c:extLst>
            </c:dLbl>
            <c:dLbl>
              <c:idx val="1"/>
              <c:layout>
                <c:manualLayout>
                  <c:x val="-3.1913792466082586E-2"/>
                  <c:y val="8.21486720939543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81-479D-984A-D29AC1B507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'[Hemşirelik Haftası Etkinlik Memnuniyet Değerlendirme Formu (Yanıtlar).xlsx]Form Yanıtları 1'!$F$102:$F$106</c:f>
              <c:strCache>
                <c:ptCount val="5"/>
                <c:pt idx="0">
                  <c:v>Çok zayıf</c:v>
                </c:pt>
                <c:pt idx="1">
                  <c:v>Zayıf</c:v>
                </c:pt>
                <c:pt idx="2">
                  <c:v>Orta</c:v>
                </c:pt>
                <c:pt idx="3">
                  <c:v>İyi</c:v>
                </c:pt>
                <c:pt idx="4">
                  <c:v>Çok iyi</c:v>
                </c:pt>
              </c:strCache>
            </c:strRef>
          </c:cat>
          <c:val>
            <c:numRef>
              <c:f>'[Hemşirelik Haftası Etkinlik Memnuniyet Değerlendirme Formu (Yanıtlar).xlsx]Form Yanıtları 1'!$G$102:$G$106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7</c:v>
                </c:pt>
                <c:pt idx="3">
                  <c:v>37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581-479D-984A-D29AC1B507D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all" spc="5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tr-TR" sz="1200" b="1" i="0" u="none" strike="noStrike" cap="all" baseline="0">
                <a:effectLst/>
              </a:rPr>
              <a:t>Etkinliğin içeriği nasıldı?</a:t>
            </a:r>
            <a:endParaRPr lang="tr-TR" sz="1200">
              <a:effectLst/>
            </a:endParaRPr>
          </a:p>
        </c:rich>
      </c:tx>
      <c:layout>
        <c:manualLayout>
          <c:xMode val="edge"/>
          <c:yMode val="edge"/>
          <c:x val="0.13403455818022747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all" spc="50" baseline="0">
              <a:solidFill>
                <a:srgbClr val="000000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EF2-40C7-A92E-3B835855B5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EF2-40C7-A92E-3B835855B5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EF2-40C7-A92E-3B835855B5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EF2-40C7-A92E-3B835855B5D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EF2-40C7-A92E-3B835855B5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'[Hemşirelik Haftası Etkinlik Memnuniyet Değerlendirme Formu (Yanıtlar).xlsx]Form Yanıtları 1'!$F$102:$F$106</c:f>
              <c:strCache>
                <c:ptCount val="5"/>
                <c:pt idx="0">
                  <c:v>Çok zayıf</c:v>
                </c:pt>
                <c:pt idx="1">
                  <c:v>Zayıf</c:v>
                </c:pt>
                <c:pt idx="2">
                  <c:v>Orta</c:v>
                </c:pt>
                <c:pt idx="3">
                  <c:v>İyi</c:v>
                </c:pt>
                <c:pt idx="4">
                  <c:v>Çok iyi</c:v>
                </c:pt>
              </c:strCache>
            </c:strRef>
          </c:cat>
          <c:val>
            <c:numRef>
              <c:f>'[Hemşirelik Haftası Etkinlik Memnuniyet Değerlendirme Formu (Yanıtlar).xlsx]Form Yanıtları 1'!$G$102:$G$106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16</c:v>
                </c:pt>
                <c:pt idx="3">
                  <c:v>37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EF2-40C7-A92E-3B835855B5D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all" spc="5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tr-TR" sz="1200" b="1">
                <a:effectLst/>
              </a:rPr>
              <a:t>Etkinlikte zaman yönetimi nasıldı?</a:t>
            </a:r>
            <a:endParaRPr lang="tr-TR" sz="1200">
              <a:effectLst/>
            </a:endParaRPr>
          </a:p>
        </c:rich>
      </c:tx>
      <c:layout>
        <c:manualLayout>
          <c:xMode val="edge"/>
          <c:yMode val="edge"/>
          <c:x val="0.20995395148560167"/>
          <c:y val="2.77777385450137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all" spc="50" baseline="0">
              <a:solidFill>
                <a:srgbClr val="000000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818-44ED-AA1B-6228C37E55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818-44ED-AA1B-6228C37E55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818-44ED-AA1B-6228C37E55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818-44ED-AA1B-6228C37E55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818-44ED-AA1B-6228C37E555F}"/>
              </c:ext>
            </c:extLst>
          </c:dPt>
          <c:dLbls>
            <c:dLbl>
              <c:idx val="0"/>
              <c:layout>
                <c:manualLayout>
                  <c:x val="-3.1636543652683986E-2"/>
                  <c:y val="9.695090804232425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18-44ED-AA1B-6228C37E555F}"/>
                </c:ext>
              </c:extLst>
            </c:dLbl>
            <c:dLbl>
              <c:idx val="1"/>
              <c:layout>
                <c:manualLayout>
                  <c:x val="-1.3829872689401456E-2"/>
                  <c:y val="9.02199781081176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18-44ED-AA1B-6228C37E55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'[Hemşirelik Haftası Etkinlik Memnuniyet Değerlendirme Formu (Yanıtlar).xlsx]Form Yanıtları 1'!$F$102:$F$106</c:f>
              <c:strCache>
                <c:ptCount val="5"/>
                <c:pt idx="0">
                  <c:v>Çok zayıf</c:v>
                </c:pt>
                <c:pt idx="1">
                  <c:v>Zayıf</c:v>
                </c:pt>
                <c:pt idx="2">
                  <c:v>Orta</c:v>
                </c:pt>
                <c:pt idx="3">
                  <c:v>İyi</c:v>
                </c:pt>
                <c:pt idx="4">
                  <c:v>Çok iyi</c:v>
                </c:pt>
              </c:strCache>
            </c:strRef>
          </c:cat>
          <c:val>
            <c:numRef>
              <c:f>'[Hemşirelik Haftası Etkinlik Memnuniyet Değerlendirme Formu (Yanıtlar).xlsx]Form Yanıtları 1'!$G$102:$G$106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21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818-44ED-AA1B-6228C37E555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all" spc="5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tr-TR" sz="1200" b="1" i="0" u="none" strike="noStrike" cap="all" baseline="0">
                <a:effectLst/>
              </a:rPr>
              <a:t>Konuşmacıların konularına hakimiyet düzeyi nasıldı?</a:t>
            </a:r>
            <a:endParaRPr lang="tr-TR" sz="1200">
              <a:effectLst/>
            </a:endParaRPr>
          </a:p>
        </c:rich>
      </c:tx>
      <c:layout>
        <c:manualLayout>
          <c:xMode val="edge"/>
          <c:yMode val="edge"/>
          <c:x val="0.13403455818022747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all" spc="50" baseline="0">
              <a:solidFill>
                <a:srgbClr val="000000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460-49AF-ABAB-0F17BC6531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460-49AF-ABAB-0F17BC6531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460-49AF-ABAB-0F17BC6531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460-49AF-ABAB-0F17BC6531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460-49AF-ABAB-0F17BC65311D}"/>
              </c:ext>
            </c:extLst>
          </c:dPt>
          <c:dLbls>
            <c:dLbl>
              <c:idx val="0"/>
              <c:layout>
                <c:manualLayout>
                  <c:x val="1.9126556548851527E-3"/>
                  <c:y val="9.984015511574566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60-49AF-ABAB-0F17BC65311D}"/>
                </c:ext>
              </c:extLst>
            </c:dLbl>
            <c:dLbl>
              <c:idx val="1"/>
              <c:layout>
                <c:manualLayout>
                  <c:x val="-0.10502871351607365"/>
                  <c:y val="8.149204322432668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60-49AF-ABAB-0F17BC6531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'[Hemşirelik Haftası Etkinlik Memnuniyet Değerlendirme Formu (Yanıtlar).xlsx]Form Yanıtları 1'!$F$102:$F$106</c:f>
              <c:strCache>
                <c:ptCount val="5"/>
                <c:pt idx="0">
                  <c:v>Çok zayıf</c:v>
                </c:pt>
                <c:pt idx="1">
                  <c:v>Zayıf</c:v>
                </c:pt>
                <c:pt idx="2">
                  <c:v>Orta</c:v>
                </c:pt>
                <c:pt idx="3">
                  <c:v>İyi</c:v>
                </c:pt>
                <c:pt idx="4">
                  <c:v>Çok iyi</c:v>
                </c:pt>
              </c:strCache>
            </c:strRef>
          </c:cat>
          <c:val>
            <c:numRef>
              <c:f>'[Hemşirelik Haftası Etkinlik Memnuniyet Değerlendirme Formu (Yanıtlar).xlsx]Form Yanıtları 1'!$G$102:$G$106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13</c:v>
                </c:pt>
                <c:pt idx="3">
                  <c:v>31</c:v>
                </c:pt>
                <c:pt idx="4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460-49AF-ABAB-0F17BC65311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all" spc="5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tr-TR" sz="1200" b="1">
                <a:effectLst/>
              </a:rPr>
              <a:t>Genel olarak organizasyon nasıldı? </a:t>
            </a:r>
            <a:endParaRPr lang="tr-TR" sz="1200">
              <a:effectLst/>
            </a:endParaRPr>
          </a:p>
        </c:rich>
      </c:tx>
      <c:layout>
        <c:manualLayout>
          <c:xMode val="edge"/>
          <c:yMode val="edge"/>
          <c:x val="0.13403455818022747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all" spc="50" baseline="0">
              <a:solidFill>
                <a:srgbClr val="000000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E71-452B-BEE0-07023C14E6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E71-452B-BEE0-07023C14E6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E71-452B-BEE0-07023C14E6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E71-452B-BEE0-07023C14E6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E71-452B-BEE0-07023C14E61D}"/>
              </c:ext>
            </c:extLst>
          </c:dPt>
          <c:dLbls>
            <c:dLbl>
              <c:idx val="0"/>
              <c:layout>
                <c:manualLayout>
                  <c:x val="2.1942626889948528E-2"/>
                  <c:y val="9.833080497965271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71-452B-BEE0-07023C14E61D}"/>
                </c:ext>
              </c:extLst>
            </c:dLbl>
            <c:dLbl>
              <c:idx val="1"/>
              <c:layout>
                <c:manualLayout>
                  <c:x val="-9.4193190639902405E-2"/>
                  <c:y val="7.955163861398054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71-452B-BEE0-07023C14E6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'[Hemşirelik Haftası Etkinlik Memnuniyet Değerlendirme Formu (Yanıtlar).xlsx]Form Yanıtları 1'!$F$102:$F$106</c:f>
              <c:strCache>
                <c:ptCount val="5"/>
                <c:pt idx="0">
                  <c:v>Çok zayıf</c:v>
                </c:pt>
                <c:pt idx="1">
                  <c:v>Zayıf</c:v>
                </c:pt>
                <c:pt idx="2">
                  <c:v>Orta</c:v>
                </c:pt>
                <c:pt idx="3">
                  <c:v>İyi</c:v>
                </c:pt>
                <c:pt idx="4">
                  <c:v>Çok iyi</c:v>
                </c:pt>
              </c:strCache>
            </c:strRef>
          </c:cat>
          <c:val>
            <c:numRef>
              <c:f>'[Hemşirelik Haftası Etkinlik Memnuniyet Değerlendirme Formu (Yanıtlar).xlsx]Form Yanıtları 1'!$G$102:$G$106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14</c:v>
                </c:pt>
                <c:pt idx="3">
                  <c:v>36</c:v>
                </c:pt>
                <c:pt idx="4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E71-452B-BEE0-07023C14E61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cap="all" spc="5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tr-TR" sz="1200" b="1">
                <a:effectLst/>
              </a:rPr>
              <a:t>Etkinliğin duyurulması sizce iyi yapılabildi mi?</a:t>
            </a:r>
            <a:endParaRPr lang="tr-TR" sz="1200">
              <a:effectLst/>
            </a:endParaRPr>
          </a:p>
        </c:rich>
      </c:tx>
      <c:layout>
        <c:manualLayout>
          <c:xMode val="edge"/>
          <c:yMode val="edge"/>
          <c:x val="0.13403455818022747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cap="all" spc="50" baseline="0">
              <a:solidFill>
                <a:srgbClr val="000000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C90-4E0C-B29B-14DE8A685E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C90-4E0C-B29B-14DE8A685EE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C90-4E0C-B29B-14DE8A685EE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C90-4E0C-B29B-14DE8A685EE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C90-4E0C-B29B-14DE8A685EE3}"/>
              </c:ext>
            </c:extLst>
          </c:dPt>
          <c:dLbls>
            <c:dLbl>
              <c:idx val="0"/>
              <c:layout>
                <c:manualLayout>
                  <c:x val="-3.839391951006129E-2"/>
                  <c:y val="8.83701516477106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90-4E0C-B29B-14DE8A685EE3}"/>
                </c:ext>
              </c:extLst>
            </c:dLbl>
            <c:dLbl>
              <c:idx val="1"/>
              <c:layout>
                <c:manualLayout>
                  <c:x val="-2.9243219597560491E-4"/>
                  <c:y val="7.41579177602799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90-4E0C-B29B-14DE8A685E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'[Hemşirelik Haftası Etkinlik Memnuniyet Değerlendirme Formu (Yanıtlar).xlsx]Form Yanıtları 1'!$F$102:$F$106</c:f>
              <c:strCache>
                <c:ptCount val="5"/>
                <c:pt idx="0">
                  <c:v>Çok zayıf</c:v>
                </c:pt>
                <c:pt idx="1">
                  <c:v>Zayıf</c:v>
                </c:pt>
                <c:pt idx="2">
                  <c:v>Orta</c:v>
                </c:pt>
                <c:pt idx="3">
                  <c:v>İyi</c:v>
                </c:pt>
                <c:pt idx="4">
                  <c:v>Çok iyi</c:v>
                </c:pt>
              </c:strCache>
            </c:strRef>
          </c:cat>
          <c:val>
            <c:numRef>
              <c:f>'[Hemşirelik Haftası Etkinlik Memnuniyet Değerlendirme Formu (Yanıtlar).xlsx]Form Yanıtları 1'!$G$102:$G$106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14</c:v>
                </c:pt>
                <c:pt idx="3">
                  <c:v>32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C90-4E0C-B29B-14DE8A685EE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Bilinmiyor</cp:lastModifiedBy>
  <cp:revision>2</cp:revision>
  <dcterms:created xsi:type="dcterms:W3CDTF">2023-05-21T08:45:00Z</dcterms:created>
  <dcterms:modified xsi:type="dcterms:W3CDTF">2023-05-21T08:45:00Z</dcterms:modified>
</cp:coreProperties>
</file>